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R E P U B L I K A   H R V A T S K A</w:t>
      </w:r>
      <w:r w:rsidRPr="003E5434">
        <w:rPr>
          <w:rFonts w:ascii="Garamond" w:eastAsia="Times New Roman" w:hAnsi="Garamond" w:cs="Times New Roman"/>
          <w:sz w:val="24"/>
          <w:szCs w:val="24"/>
          <w:lang w:eastAsia="hr-HR"/>
        </w:rPr>
        <w:tab/>
      </w:r>
      <w:r w:rsidRPr="003E5434">
        <w:rPr>
          <w:rFonts w:ascii="Garamond" w:eastAsia="Times New Roman" w:hAnsi="Garamond" w:cs="Times New Roman"/>
          <w:sz w:val="24"/>
          <w:szCs w:val="24"/>
          <w:lang w:eastAsia="hr-HR"/>
        </w:rPr>
        <w:tab/>
      </w:r>
      <w:r w:rsidRPr="003E5434">
        <w:rPr>
          <w:rFonts w:ascii="Garamond" w:eastAsia="Times New Roman" w:hAnsi="Garamond" w:cs="Times New Roman"/>
          <w:sz w:val="24"/>
          <w:szCs w:val="24"/>
          <w:lang w:eastAsia="hr-HR"/>
        </w:rPr>
        <w:tab/>
      </w:r>
      <w:r w:rsidRPr="003E5434">
        <w:rPr>
          <w:rFonts w:ascii="Garamond" w:eastAsia="Times New Roman" w:hAnsi="Garamond" w:cs="Times New Roman"/>
          <w:sz w:val="24"/>
          <w:szCs w:val="24"/>
          <w:lang w:eastAsia="hr-HR"/>
        </w:rPr>
        <w:tab/>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ŽUPANIJA KARLOVAČKA</w:t>
      </w:r>
      <w:r w:rsidRPr="003E5434">
        <w:rPr>
          <w:rFonts w:ascii="Garamond" w:eastAsia="Times New Roman" w:hAnsi="Garamond" w:cs="Times New Roman"/>
          <w:sz w:val="24"/>
          <w:szCs w:val="24"/>
          <w:lang w:eastAsia="hr-HR"/>
        </w:rPr>
        <w:tab/>
      </w:r>
    </w:p>
    <w:p w:rsidR="003E5434" w:rsidRPr="003E5434" w:rsidRDefault="003E5434" w:rsidP="003E5434">
      <w:pPr>
        <w:spacing w:after="0" w:line="240" w:lineRule="auto"/>
        <w:jc w:val="both"/>
        <w:rPr>
          <w:rFonts w:ascii="Garamond" w:eastAsia="Times New Roman" w:hAnsi="Garamond" w:cs="Times New Roman"/>
          <w:b/>
          <w:sz w:val="24"/>
          <w:szCs w:val="24"/>
          <w:lang w:eastAsia="hr-HR"/>
        </w:rPr>
      </w:pPr>
      <w:r w:rsidRPr="003E5434">
        <w:rPr>
          <w:rFonts w:ascii="Garamond" w:eastAsia="Times New Roman" w:hAnsi="Garamond" w:cs="Times New Roman"/>
          <w:b/>
          <w:sz w:val="24"/>
          <w:szCs w:val="24"/>
          <w:lang w:eastAsia="hr-HR"/>
        </w:rPr>
        <w:t xml:space="preserve">OSNOVNA ŠKOLA „JOSIPDOL“ </w:t>
      </w:r>
    </w:p>
    <w:p w:rsidR="003E5434" w:rsidRPr="003E5434" w:rsidRDefault="003E5434" w:rsidP="003E5434">
      <w:pPr>
        <w:spacing w:after="0" w:line="240" w:lineRule="auto"/>
        <w:ind w:firstLine="708"/>
        <w:jc w:val="both"/>
        <w:rPr>
          <w:rFonts w:ascii="Garamond" w:eastAsia="Times New Roman" w:hAnsi="Garamond" w:cs="Times New Roman"/>
          <w:b/>
          <w:sz w:val="24"/>
          <w:szCs w:val="24"/>
          <w:lang w:eastAsia="hr-HR"/>
        </w:rPr>
      </w:pPr>
      <w:r w:rsidRPr="003E5434">
        <w:rPr>
          <w:rFonts w:ascii="Garamond" w:eastAsia="Times New Roman" w:hAnsi="Garamond" w:cs="Times New Roman"/>
          <w:b/>
          <w:sz w:val="24"/>
          <w:szCs w:val="24"/>
          <w:lang w:eastAsia="hr-HR"/>
        </w:rPr>
        <w:t>JOSIPDOL</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 xml:space="preserve">Karlovačka 17, 47303 </w:t>
      </w:r>
      <w:proofErr w:type="spellStart"/>
      <w:r w:rsidRPr="003E5434">
        <w:rPr>
          <w:rFonts w:ascii="Garamond" w:eastAsia="Times New Roman" w:hAnsi="Garamond" w:cs="Times New Roman"/>
          <w:sz w:val="24"/>
          <w:szCs w:val="24"/>
          <w:lang w:eastAsia="hr-HR"/>
        </w:rPr>
        <w:t>Josipdol</w:t>
      </w:r>
      <w:proofErr w:type="spellEnd"/>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Kontakt tel.: 047/581-112</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 xml:space="preserve">e-mail: </w:t>
      </w:r>
      <w:hyperlink r:id="rId7" w:history="1">
        <w:r w:rsidRPr="003E5434">
          <w:rPr>
            <w:rFonts w:ascii="Garamond" w:eastAsia="Times New Roman" w:hAnsi="Garamond" w:cs="Times New Roman"/>
            <w:color w:val="0000FF"/>
            <w:sz w:val="24"/>
            <w:szCs w:val="24"/>
            <w:u w:val="single"/>
            <w:lang w:eastAsia="hr-HR"/>
          </w:rPr>
          <w:t>ured@os-josipdol.skole.hr</w:t>
        </w:r>
      </w:hyperlink>
      <w:r w:rsidRPr="003E5434">
        <w:rPr>
          <w:rFonts w:ascii="Garamond" w:eastAsia="Times New Roman" w:hAnsi="Garamond" w:cs="Times New Roman"/>
          <w:sz w:val="24"/>
          <w:szCs w:val="24"/>
          <w:lang w:eastAsia="hr-HR"/>
        </w:rPr>
        <w:t xml:space="preserve"> </w:t>
      </w:r>
    </w:p>
    <w:p w:rsidR="003E5434" w:rsidRPr="003E5434" w:rsidRDefault="00E47FDE" w:rsidP="003E5434">
      <w:pPr>
        <w:spacing w:after="0" w:line="240" w:lineRule="auto"/>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KLASA:112-01/21</w:t>
      </w:r>
      <w:r w:rsidR="003E5434" w:rsidRPr="003E5434">
        <w:rPr>
          <w:rFonts w:ascii="Garamond" w:eastAsia="Times New Roman" w:hAnsi="Garamond" w:cs="Times New Roman"/>
          <w:sz w:val="24"/>
          <w:szCs w:val="24"/>
          <w:lang w:eastAsia="hr-HR"/>
        </w:rPr>
        <w:t>-01/</w:t>
      </w:r>
      <w:r w:rsidR="005602BB">
        <w:rPr>
          <w:rFonts w:ascii="Garamond" w:eastAsia="Times New Roman" w:hAnsi="Garamond" w:cs="Times New Roman"/>
          <w:sz w:val="24"/>
          <w:szCs w:val="24"/>
          <w:lang w:eastAsia="hr-HR"/>
        </w:rPr>
        <w:t>79</w:t>
      </w:r>
    </w:p>
    <w:p w:rsidR="003E5434" w:rsidRPr="003E5434" w:rsidRDefault="00E47FDE" w:rsidP="003E5434">
      <w:pPr>
        <w:spacing w:after="0" w:line="240" w:lineRule="auto"/>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URBROJ:2133/28-01-21</w:t>
      </w:r>
      <w:r w:rsidR="003E5434">
        <w:rPr>
          <w:rFonts w:ascii="Garamond" w:eastAsia="Times New Roman" w:hAnsi="Garamond" w:cs="Times New Roman"/>
          <w:sz w:val="24"/>
          <w:szCs w:val="24"/>
          <w:lang w:eastAsia="hr-HR"/>
        </w:rPr>
        <w:t>-</w:t>
      </w:r>
      <w:r w:rsidR="005602BB">
        <w:rPr>
          <w:rFonts w:ascii="Garamond" w:eastAsia="Times New Roman" w:hAnsi="Garamond" w:cs="Times New Roman"/>
          <w:sz w:val="24"/>
          <w:szCs w:val="24"/>
          <w:lang w:eastAsia="hr-HR"/>
        </w:rPr>
        <w:t>1</w:t>
      </w:r>
    </w:p>
    <w:p w:rsidR="003E5434" w:rsidRDefault="005602BB" w:rsidP="003E5434">
      <w:pPr>
        <w:spacing w:after="0" w:line="240" w:lineRule="auto"/>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 xml:space="preserve">U </w:t>
      </w:r>
      <w:proofErr w:type="spellStart"/>
      <w:r>
        <w:rPr>
          <w:rFonts w:ascii="Garamond" w:eastAsia="Times New Roman" w:hAnsi="Garamond" w:cs="Times New Roman"/>
          <w:sz w:val="24"/>
          <w:szCs w:val="24"/>
          <w:lang w:eastAsia="hr-HR"/>
        </w:rPr>
        <w:t>Josipdolu</w:t>
      </w:r>
      <w:proofErr w:type="spellEnd"/>
      <w:r>
        <w:rPr>
          <w:rFonts w:ascii="Garamond" w:eastAsia="Times New Roman" w:hAnsi="Garamond" w:cs="Times New Roman"/>
          <w:sz w:val="24"/>
          <w:szCs w:val="24"/>
          <w:lang w:eastAsia="hr-HR"/>
        </w:rPr>
        <w:t>, 4.10.2021.</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p>
    <w:p w:rsidR="008D6B9A" w:rsidRPr="008D6B9A" w:rsidRDefault="008D6B9A" w:rsidP="008D6B9A">
      <w:pPr>
        <w:tabs>
          <w:tab w:val="left" w:pos="6173"/>
        </w:tabs>
        <w:spacing w:after="0" w:line="240" w:lineRule="auto"/>
        <w:ind w:right="204"/>
        <w:jc w:val="both"/>
        <w:rPr>
          <w:rFonts w:ascii="Times New Roman" w:eastAsia="Times New Roman" w:hAnsi="Times New Roman" w:cs="Times New Roman"/>
          <w:lang w:eastAsia="hr-HR"/>
        </w:rPr>
      </w:pPr>
      <w:r w:rsidRPr="008D6B9A">
        <w:rPr>
          <w:rFonts w:ascii="Times New Roman" w:eastAsia="Times New Roman" w:hAnsi="Times New Roman" w:cs="Times New Roman"/>
          <w:lang w:eastAsia="hr-HR"/>
        </w:rPr>
        <w:t>Temeljem članka 26. Zakona o predškolskom odgoju i obrazovanju (</w:t>
      </w:r>
      <w:r w:rsidRPr="008D6B9A">
        <w:rPr>
          <w:rFonts w:ascii="Arial" w:eastAsia="Times New Roman" w:hAnsi="Arial" w:cs="Arial"/>
          <w:lang w:eastAsia="hr-HR"/>
        </w:rPr>
        <w:t>"</w:t>
      </w:r>
      <w:r w:rsidRPr="008D6B9A">
        <w:rPr>
          <w:rFonts w:ascii="Times New Roman" w:eastAsia="Times New Roman" w:hAnsi="Times New Roman" w:cs="Times New Roman"/>
          <w:lang w:eastAsia="hr-HR"/>
        </w:rPr>
        <w:t>N.N.</w:t>
      </w:r>
      <w:r w:rsidRPr="008D6B9A">
        <w:rPr>
          <w:rFonts w:ascii="Arial" w:eastAsia="Times New Roman" w:hAnsi="Arial" w:cs="Arial"/>
          <w:lang w:eastAsia="hr-HR"/>
        </w:rPr>
        <w:t>"</w:t>
      </w:r>
      <w:r w:rsidRPr="008D6B9A">
        <w:rPr>
          <w:rFonts w:ascii="Times New Roman" w:eastAsia="Times New Roman" w:hAnsi="Times New Roman" w:cs="Times New Roman"/>
          <w:lang w:eastAsia="hr-HR"/>
        </w:rPr>
        <w:t xml:space="preserve"> broj: 10/</w:t>
      </w:r>
      <w:r w:rsidR="003E5434">
        <w:rPr>
          <w:rFonts w:ascii="Times New Roman" w:eastAsia="Times New Roman" w:hAnsi="Times New Roman" w:cs="Times New Roman"/>
          <w:lang w:eastAsia="hr-HR"/>
        </w:rPr>
        <w:t xml:space="preserve">97., 107/07. i 94/13.), </w:t>
      </w:r>
      <w:r w:rsidR="00D9572D" w:rsidRPr="00D9572D">
        <w:rPr>
          <w:rFonts w:ascii="Times New Roman" w:eastAsia="Times New Roman" w:hAnsi="Times New Roman" w:cs="Times New Roman"/>
          <w:lang w:eastAsia="hr-HR"/>
        </w:rPr>
        <w:t>članka 7. Pravilnika o načinu i postupku zapošljavanja (KLASA:035-01/19-01/5; URBROJ:2133-28-01-19-1 od 29.4.2019.g.; KLASA: 035-01/20-01/6, URBROJ:2133-28-01-20-1 od 10.06.2020. g.)</w:t>
      </w:r>
      <w:r w:rsidRPr="008D6B9A">
        <w:rPr>
          <w:rFonts w:ascii="Times New Roman" w:eastAsia="Times New Roman" w:hAnsi="Times New Roman" w:cs="Times New Roman"/>
          <w:lang w:eastAsia="hr-HR"/>
        </w:rPr>
        <w:t xml:space="preserve"> i Odluke Školskog odbora Osnovne škol</w:t>
      </w:r>
      <w:r w:rsidR="008C28D3">
        <w:rPr>
          <w:rFonts w:ascii="Times New Roman" w:eastAsia="Times New Roman" w:hAnsi="Times New Roman" w:cs="Times New Roman"/>
          <w:lang w:eastAsia="hr-HR"/>
        </w:rPr>
        <w:t xml:space="preserve">e </w:t>
      </w:r>
      <w:r w:rsidR="003E5434">
        <w:rPr>
          <w:rFonts w:ascii="Times New Roman" w:eastAsia="Times New Roman" w:hAnsi="Times New Roman" w:cs="Times New Roman"/>
          <w:lang w:eastAsia="hr-HR"/>
        </w:rPr>
        <w:t>„</w:t>
      </w:r>
      <w:proofErr w:type="spellStart"/>
      <w:r w:rsidR="003E5434">
        <w:rPr>
          <w:rFonts w:ascii="Times New Roman" w:eastAsia="Times New Roman" w:hAnsi="Times New Roman" w:cs="Times New Roman"/>
          <w:lang w:eastAsia="hr-HR"/>
        </w:rPr>
        <w:t>Josipdol</w:t>
      </w:r>
      <w:proofErr w:type="spellEnd"/>
      <w:r w:rsidR="003E5434">
        <w:rPr>
          <w:rFonts w:ascii="Times New Roman" w:eastAsia="Times New Roman" w:hAnsi="Times New Roman" w:cs="Times New Roman"/>
          <w:lang w:eastAsia="hr-HR"/>
        </w:rPr>
        <w:t xml:space="preserve">“, </w:t>
      </w:r>
      <w:proofErr w:type="spellStart"/>
      <w:r w:rsidR="003E5434">
        <w:rPr>
          <w:rFonts w:ascii="Times New Roman" w:eastAsia="Times New Roman" w:hAnsi="Times New Roman" w:cs="Times New Roman"/>
          <w:lang w:eastAsia="hr-HR"/>
        </w:rPr>
        <w:t>Josipdol</w:t>
      </w:r>
      <w:proofErr w:type="spellEnd"/>
      <w:r w:rsidR="008C28D3">
        <w:rPr>
          <w:rFonts w:ascii="Times New Roman" w:eastAsia="Times New Roman" w:hAnsi="Times New Roman" w:cs="Times New Roman"/>
          <w:lang w:eastAsia="hr-HR"/>
        </w:rPr>
        <w:t xml:space="preserve">, od </w:t>
      </w:r>
      <w:r w:rsidR="00D373D9">
        <w:rPr>
          <w:rFonts w:ascii="Times New Roman" w:eastAsia="Times New Roman" w:hAnsi="Times New Roman" w:cs="Times New Roman"/>
          <w:lang w:eastAsia="hr-HR"/>
        </w:rPr>
        <w:t>4.10.2021</w:t>
      </w:r>
      <w:r w:rsidRPr="008D6B9A">
        <w:rPr>
          <w:rFonts w:ascii="Times New Roman" w:eastAsia="Times New Roman" w:hAnsi="Times New Roman" w:cs="Times New Roman"/>
          <w:lang w:eastAsia="hr-HR"/>
        </w:rPr>
        <w:t>. godine (KLASA:</w:t>
      </w:r>
      <w:r w:rsidR="00D373D9">
        <w:rPr>
          <w:rFonts w:ascii="Times New Roman" w:eastAsia="Times New Roman" w:hAnsi="Times New Roman" w:cs="Times New Roman"/>
          <w:lang w:eastAsia="hr-HR"/>
        </w:rPr>
        <w:t>003-01/21-01/14</w:t>
      </w:r>
      <w:r w:rsidR="008C28D3">
        <w:rPr>
          <w:rFonts w:ascii="Times New Roman" w:eastAsia="Times New Roman" w:hAnsi="Times New Roman" w:cs="Times New Roman"/>
          <w:lang w:eastAsia="hr-HR"/>
        </w:rPr>
        <w:t>, URBROJ:</w:t>
      </w:r>
      <w:r w:rsidR="00D373D9">
        <w:rPr>
          <w:rFonts w:ascii="Times New Roman" w:eastAsia="Times New Roman" w:hAnsi="Times New Roman" w:cs="Times New Roman"/>
          <w:lang w:eastAsia="hr-HR"/>
        </w:rPr>
        <w:t xml:space="preserve"> 2133/28-05-21</w:t>
      </w:r>
      <w:r w:rsidR="00F416FE">
        <w:rPr>
          <w:rFonts w:ascii="Times New Roman" w:eastAsia="Times New Roman" w:hAnsi="Times New Roman" w:cs="Times New Roman"/>
          <w:lang w:eastAsia="hr-HR"/>
        </w:rPr>
        <w:t>-12</w:t>
      </w:r>
      <w:r w:rsidRPr="008D6B9A">
        <w:rPr>
          <w:rFonts w:ascii="Times New Roman" w:eastAsia="Times New Roman" w:hAnsi="Times New Roman" w:cs="Times New Roman"/>
          <w:lang w:eastAsia="hr-HR"/>
        </w:rPr>
        <w:t xml:space="preserve">), </w:t>
      </w:r>
      <w:r w:rsidR="00DB61F2">
        <w:rPr>
          <w:rFonts w:ascii="Times New Roman" w:eastAsia="Times New Roman" w:hAnsi="Times New Roman" w:cs="Times New Roman"/>
          <w:lang w:eastAsia="hr-HR"/>
        </w:rPr>
        <w:t>Osnovna</w:t>
      </w:r>
      <w:r w:rsidRPr="008D6B9A">
        <w:rPr>
          <w:rFonts w:ascii="Times New Roman" w:eastAsia="Times New Roman" w:hAnsi="Times New Roman" w:cs="Times New Roman"/>
          <w:lang w:eastAsia="hr-HR"/>
        </w:rPr>
        <w:t xml:space="preserve"> š</w:t>
      </w:r>
      <w:r w:rsidR="00DB61F2">
        <w:rPr>
          <w:rFonts w:ascii="Times New Roman" w:eastAsia="Times New Roman" w:hAnsi="Times New Roman" w:cs="Times New Roman"/>
          <w:lang w:eastAsia="hr-HR"/>
        </w:rPr>
        <w:t>kola</w:t>
      </w:r>
      <w:r w:rsidR="008C28D3">
        <w:rPr>
          <w:rFonts w:ascii="Times New Roman" w:eastAsia="Times New Roman" w:hAnsi="Times New Roman" w:cs="Times New Roman"/>
          <w:lang w:eastAsia="hr-HR"/>
        </w:rPr>
        <w:t xml:space="preserve"> </w:t>
      </w:r>
      <w:r w:rsidR="003E5434">
        <w:rPr>
          <w:rFonts w:ascii="Times New Roman" w:eastAsia="Times New Roman" w:hAnsi="Times New Roman" w:cs="Times New Roman"/>
          <w:lang w:eastAsia="hr-HR"/>
        </w:rPr>
        <w:t>„</w:t>
      </w:r>
      <w:proofErr w:type="spellStart"/>
      <w:r w:rsidR="003E5434">
        <w:rPr>
          <w:rFonts w:ascii="Times New Roman" w:eastAsia="Times New Roman" w:hAnsi="Times New Roman" w:cs="Times New Roman"/>
          <w:lang w:eastAsia="hr-HR"/>
        </w:rPr>
        <w:t>Josipdol</w:t>
      </w:r>
      <w:proofErr w:type="spellEnd"/>
      <w:r w:rsidR="003E5434">
        <w:rPr>
          <w:rFonts w:ascii="Times New Roman" w:eastAsia="Times New Roman" w:hAnsi="Times New Roman" w:cs="Times New Roman"/>
          <w:lang w:eastAsia="hr-HR"/>
        </w:rPr>
        <w:t xml:space="preserve">“ </w:t>
      </w:r>
      <w:proofErr w:type="spellStart"/>
      <w:r w:rsidR="003E5434">
        <w:rPr>
          <w:rFonts w:ascii="Times New Roman" w:eastAsia="Times New Roman" w:hAnsi="Times New Roman" w:cs="Times New Roman"/>
          <w:lang w:eastAsia="hr-HR"/>
        </w:rPr>
        <w:t>Josipdol</w:t>
      </w:r>
      <w:proofErr w:type="spellEnd"/>
      <w:r w:rsidR="008C28D3">
        <w:rPr>
          <w:rFonts w:ascii="Times New Roman" w:eastAsia="Times New Roman" w:hAnsi="Times New Roman" w:cs="Times New Roman"/>
          <w:lang w:eastAsia="hr-HR"/>
        </w:rPr>
        <w:t xml:space="preserve">, </w:t>
      </w:r>
      <w:r w:rsidRPr="008D6B9A">
        <w:rPr>
          <w:rFonts w:ascii="Times New Roman" w:eastAsia="Times New Roman" w:hAnsi="Times New Roman" w:cs="Times New Roman"/>
          <w:lang w:eastAsia="hr-HR"/>
        </w:rPr>
        <w:t>raspisuje</w:t>
      </w:r>
    </w:p>
    <w:p w:rsidR="008D6B9A" w:rsidRPr="008D6B9A" w:rsidRDefault="008D6B9A" w:rsidP="008D6B9A">
      <w:pPr>
        <w:tabs>
          <w:tab w:val="left" w:pos="6173"/>
        </w:tabs>
        <w:spacing w:after="0" w:line="240" w:lineRule="auto"/>
        <w:ind w:right="204"/>
        <w:rPr>
          <w:rFonts w:ascii="Times New Roman" w:eastAsia="Times New Roman" w:hAnsi="Times New Roman" w:cs="Times New Roman"/>
          <w:lang w:eastAsia="hr-HR"/>
        </w:rPr>
      </w:pPr>
    </w:p>
    <w:p w:rsidR="008D6B9A" w:rsidRPr="00877B7C" w:rsidRDefault="008D6B9A" w:rsidP="00877B7C">
      <w:pPr>
        <w:keepNext/>
        <w:tabs>
          <w:tab w:val="left" w:pos="6173"/>
        </w:tabs>
        <w:spacing w:after="0" w:line="240" w:lineRule="auto"/>
        <w:ind w:right="204"/>
        <w:jc w:val="center"/>
        <w:outlineLvl w:val="1"/>
        <w:rPr>
          <w:rFonts w:ascii="Times New Roman" w:eastAsia="Times New Roman" w:hAnsi="Times New Roman" w:cs="Times New Roman"/>
          <w:b/>
          <w:sz w:val="28"/>
          <w:szCs w:val="28"/>
          <w:lang w:val="en-AU" w:eastAsia="hr-HR"/>
        </w:rPr>
      </w:pPr>
      <w:r w:rsidRPr="00D9572D">
        <w:rPr>
          <w:rFonts w:ascii="Times New Roman" w:eastAsia="Times New Roman" w:hAnsi="Times New Roman" w:cs="Times New Roman"/>
          <w:b/>
          <w:sz w:val="28"/>
          <w:szCs w:val="28"/>
          <w:lang w:val="en-AU" w:eastAsia="hr-HR"/>
        </w:rPr>
        <w:t>N A T J E Č A J</w:t>
      </w:r>
    </w:p>
    <w:p w:rsidR="008D6B9A" w:rsidRPr="00D9572D" w:rsidRDefault="008D6B9A" w:rsidP="00D9572D">
      <w:pPr>
        <w:tabs>
          <w:tab w:val="left" w:pos="6173"/>
        </w:tabs>
        <w:spacing w:after="0" w:line="240" w:lineRule="auto"/>
        <w:ind w:right="204"/>
        <w:jc w:val="center"/>
        <w:rPr>
          <w:rFonts w:ascii="Garamond" w:eastAsia="Times New Roman" w:hAnsi="Garamond" w:cs="Times New Roman"/>
          <w:b/>
          <w:lang w:eastAsia="hr-HR"/>
        </w:rPr>
      </w:pPr>
      <w:r w:rsidRPr="00D9572D">
        <w:rPr>
          <w:rFonts w:ascii="Garamond" w:eastAsia="Times New Roman" w:hAnsi="Garamond" w:cs="Times New Roman"/>
          <w:b/>
          <w:lang w:eastAsia="hr-HR"/>
        </w:rPr>
        <w:t>za popunu radnog mjesta</w:t>
      </w:r>
    </w:p>
    <w:p w:rsidR="008D6B9A" w:rsidRPr="00D9572D" w:rsidRDefault="008D6B9A" w:rsidP="00D9572D">
      <w:pPr>
        <w:tabs>
          <w:tab w:val="left" w:pos="6173"/>
        </w:tabs>
        <w:spacing w:after="0" w:line="240" w:lineRule="auto"/>
        <w:ind w:right="204"/>
        <w:jc w:val="both"/>
        <w:rPr>
          <w:rFonts w:ascii="Garamond" w:eastAsia="Times New Roman" w:hAnsi="Garamond" w:cs="Times New Roman"/>
          <w:b/>
          <w:lang w:eastAsia="hr-HR"/>
        </w:rPr>
      </w:pPr>
    </w:p>
    <w:p w:rsidR="008D6B9A" w:rsidRPr="00D9572D" w:rsidRDefault="00AB5EB9" w:rsidP="00D9572D">
      <w:pPr>
        <w:tabs>
          <w:tab w:val="left" w:pos="6173"/>
        </w:tabs>
        <w:spacing w:after="0" w:line="240" w:lineRule="auto"/>
        <w:ind w:right="204"/>
        <w:jc w:val="both"/>
        <w:rPr>
          <w:rFonts w:ascii="Garamond" w:eastAsia="Times New Roman" w:hAnsi="Garamond" w:cs="Times New Roman"/>
          <w:b/>
          <w:i/>
          <w:lang w:eastAsia="hr-HR"/>
        </w:rPr>
      </w:pPr>
      <w:r>
        <w:rPr>
          <w:rFonts w:ascii="Garamond" w:eastAsia="Times New Roman" w:hAnsi="Garamond" w:cs="Times New Roman"/>
          <w:b/>
          <w:lang w:eastAsia="hr-HR"/>
        </w:rPr>
        <w:t>Asistent</w:t>
      </w:r>
      <w:r w:rsidR="00F770BB" w:rsidRPr="00D9572D">
        <w:rPr>
          <w:rFonts w:ascii="Garamond" w:eastAsia="Times New Roman" w:hAnsi="Garamond" w:cs="Times New Roman"/>
          <w:b/>
          <w:lang w:eastAsia="hr-HR"/>
        </w:rPr>
        <w:t>/</w:t>
      </w:r>
      <w:proofErr w:type="spellStart"/>
      <w:r w:rsidR="00F770BB" w:rsidRPr="00D9572D">
        <w:rPr>
          <w:rFonts w:ascii="Garamond" w:eastAsia="Times New Roman" w:hAnsi="Garamond" w:cs="Times New Roman"/>
          <w:b/>
          <w:lang w:eastAsia="hr-HR"/>
        </w:rPr>
        <w:t>ica</w:t>
      </w:r>
      <w:proofErr w:type="spellEnd"/>
      <w:r>
        <w:rPr>
          <w:rFonts w:ascii="Garamond" w:eastAsia="Times New Roman" w:hAnsi="Garamond" w:cs="Times New Roman"/>
          <w:b/>
          <w:lang w:eastAsia="hr-HR"/>
        </w:rPr>
        <w:t xml:space="preserve"> za djecu s teškoćama u razvoju u programu predškolskog odgoja i obrazovanja </w:t>
      </w:r>
      <w:r w:rsidR="0033013F" w:rsidRPr="00D9572D">
        <w:rPr>
          <w:rFonts w:ascii="Garamond" w:eastAsia="Times New Roman" w:hAnsi="Garamond" w:cs="Times New Roman"/>
          <w:b/>
          <w:lang w:eastAsia="hr-HR"/>
        </w:rPr>
        <w:t xml:space="preserve">– </w:t>
      </w:r>
      <w:r w:rsidR="003E5434" w:rsidRPr="00D9572D">
        <w:rPr>
          <w:rFonts w:ascii="Garamond" w:eastAsia="Times New Roman" w:hAnsi="Garamond" w:cs="Times New Roman"/>
          <w:b/>
          <w:lang w:eastAsia="hr-HR"/>
        </w:rPr>
        <w:t>1  izvršitelj na</w:t>
      </w:r>
      <w:r>
        <w:rPr>
          <w:rFonts w:ascii="Garamond" w:eastAsia="Times New Roman" w:hAnsi="Garamond" w:cs="Times New Roman"/>
          <w:b/>
          <w:lang w:eastAsia="hr-HR"/>
        </w:rPr>
        <w:t xml:space="preserve"> </w:t>
      </w:r>
      <w:r w:rsidR="00F37A18">
        <w:rPr>
          <w:rFonts w:ascii="Garamond" w:eastAsia="Times New Roman" w:hAnsi="Garamond" w:cs="Times New Roman"/>
          <w:b/>
          <w:lang w:eastAsia="hr-HR"/>
        </w:rPr>
        <w:t xml:space="preserve">određeno </w:t>
      </w:r>
      <w:r>
        <w:rPr>
          <w:rFonts w:ascii="Garamond" w:eastAsia="Times New Roman" w:hAnsi="Garamond" w:cs="Times New Roman"/>
          <w:b/>
          <w:lang w:eastAsia="hr-HR"/>
        </w:rPr>
        <w:t>ne</w:t>
      </w:r>
      <w:r w:rsidR="00F37A18">
        <w:rPr>
          <w:rFonts w:ascii="Garamond" w:eastAsia="Times New Roman" w:hAnsi="Garamond" w:cs="Times New Roman"/>
          <w:b/>
          <w:lang w:eastAsia="hr-HR"/>
        </w:rPr>
        <w:t>puno radno vrijeme</w:t>
      </w:r>
      <w:r>
        <w:rPr>
          <w:rFonts w:ascii="Garamond" w:eastAsia="Times New Roman" w:hAnsi="Garamond" w:cs="Times New Roman"/>
          <w:b/>
          <w:lang w:eastAsia="hr-HR"/>
        </w:rPr>
        <w:t xml:space="preserve"> od 20 sati rada tjedno pri Područnoj školi </w:t>
      </w:r>
      <w:proofErr w:type="spellStart"/>
      <w:r>
        <w:rPr>
          <w:rFonts w:ascii="Garamond" w:eastAsia="Times New Roman" w:hAnsi="Garamond" w:cs="Times New Roman"/>
          <w:b/>
          <w:lang w:eastAsia="hr-HR"/>
        </w:rPr>
        <w:t>Tounj</w:t>
      </w:r>
      <w:proofErr w:type="spellEnd"/>
    </w:p>
    <w:p w:rsidR="0033013F" w:rsidRPr="00D9572D" w:rsidRDefault="0033013F" w:rsidP="00D9572D">
      <w:pPr>
        <w:tabs>
          <w:tab w:val="left" w:pos="6173"/>
        </w:tabs>
        <w:spacing w:after="0" w:line="240" w:lineRule="auto"/>
        <w:ind w:right="204"/>
        <w:jc w:val="both"/>
        <w:rPr>
          <w:rFonts w:ascii="Garamond" w:eastAsia="Times New Roman" w:hAnsi="Garamond" w:cs="Times New Roman"/>
          <w:lang w:eastAsia="hr-HR"/>
        </w:rPr>
      </w:pPr>
    </w:p>
    <w:p w:rsidR="00D9572D" w:rsidRPr="00D9572D" w:rsidRDefault="00D9572D" w:rsidP="00D9572D">
      <w:pPr>
        <w:tabs>
          <w:tab w:val="left" w:pos="6173"/>
        </w:tabs>
        <w:spacing w:after="0" w:line="240" w:lineRule="auto"/>
        <w:ind w:right="204"/>
        <w:jc w:val="both"/>
        <w:rPr>
          <w:rFonts w:ascii="Garamond" w:eastAsia="Times New Roman" w:hAnsi="Garamond" w:cs="Times New Roman"/>
          <w:lang w:eastAsia="hr-HR"/>
        </w:rPr>
      </w:pPr>
      <w:r w:rsidRPr="00D9572D">
        <w:rPr>
          <w:rFonts w:ascii="Garamond" w:eastAsia="Times New Roman" w:hAnsi="Garamond" w:cs="Times New Roman"/>
          <w:lang w:eastAsia="hr-HR"/>
        </w:rPr>
        <w:t>Na natječaj se ravnopravno mogu javiti osobe oba spola.</w:t>
      </w:r>
    </w:p>
    <w:p w:rsidR="00D9572D" w:rsidRPr="00D9572D" w:rsidRDefault="00D9572D" w:rsidP="00D9572D">
      <w:pPr>
        <w:tabs>
          <w:tab w:val="left" w:pos="6173"/>
        </w:tabs>
        <w:spacing w:after="0" w:line="240" w:lineRule="auto"/>
        <w:ind w:right="204"/>
        <w:jc w:val="both"/>
        <w:rPr>
          <w:rFonts w:ascii="Garamond" w:eastAsia="Times New Roman" w:hAnsi="Garamond" w:cs="Times New Roman"/>
          <w:lang w:eastAsia="hr-HR"/>
        </w:rPr>
      </w:pPr>
    </w:p>
    <w:p w:rsidR="00AB5EB9" w:rsidRDefault="00AB5EB9" w:rsidP="00D9572D">
      <w:pPr>
        <w:tabs>
          <w:tab w:val="left" w:pos="6173"/>
        </w:tabs>
        <w:spacing w:after="0" w:line="240" w:lineRule="auto"/>
        <w:ind w:right="204"/>
        <w:jc w:val="both"/>
        <w:rPr>
          <w:rFonts w:ascii="Garamond" w:eastAsia="Times New Roman" w:hAnsi="Garamond" w:cs="Times New Roman"/>
          <w:lang w:eastAsia="hr-HR"/>
        </w:rPr>
      </w:pPr>
      <w:r w:rsidRPr="00AB5EB9">
        <w:rPr>
          <w:rFonts w:ascii="Garamond" w:eastAsia="Times New Roman" w:hAnsi="Garamond" w:cs="Times New Roman"/>
          <w:lang w:eastAsia="hr-HR"/>
        </w:rPr>
        <w:t>Za prijem u radni odnos kandidati moraju imati završeno najmanje četverogodi</w:t>
      </w:r>
      <w:r>
        <w:rPr>
          <w:rFonts w:ascii="Garamond" w:eastAsia="Times New Roman" w:hAnsi="Garamond" w:cs="Times New Roman"/>
          <w:lang w:eastAsia="hr-HR"/>
        </w:rPr>
        <w:t>šnje srednjoškolsko obrazovanje, neovisno o završenoj školi.</w:t>
      </w:r>
    </w:p>
    <w:p w:rsidR="00AB5EB9" w:rsidRDefault="00AB5EB9" w:rsidP="00D9572D">
      <w:pPr>
        <w:tabs>
          <w:tab w:val="left" w:pos="6173"/>
        </w:tabs>
        <w:spacing w:after="0" w:line="240" w:lineRule="auto"/>
        <w:ind w:right="204"/>
        <w:jc w:val="both"/>
        <w:rPr>
          <w:rFonts w:ascii="Garamond" w:eastAsia="Times New Roman" w:hAnsi="Garamond" w:cs="Times New Roman"/>
          <w:lang w:eastAsia="hr-HR"/>
        </w:rPr>
      </w:pPr>
    </w:p>
    <w:p w:rsidR="008D6B9A" w:rsidRPr="00D9572D" w:rsidRDefault="008D6B9A" w:rsidP="00D9572D">
      <w:pPr>
        <w:tabs>
          <w:tab w:val="left" w:pos="6173"/>
        </w:tabs>
        <w:spacing w:after="0" w:line="240" w:lineRule="auto"/>
        <w:ind w:right="204"/>
        <w:jc w:val="both"/>
        <w:rPr>
          <w:rFonts w:ascii="Garamond" w:eastAsia="Times New Roman" w:hAnsi="Garamond" w:cs="Times New Roman"/>
          <w:lang w:eastAsia="hr-HR"/>
        </w:rPr>
      </w:pPr>
      <w:r w:rsidRPr="00D9572D">
        <w:rPr>
          <w:rFonts w:ascii="Garamond" w:eastAsia="Times New Roman" w:hAnsi="Garamond" w:cs="Times New Roman"/>
          <w:lang w:eastAsia="hr-HR"/>
        </w:rPr>
        <w:t>U radni odnos ne može biti primljena osoba za čiji prijam postoje zapreke za zasnivanje radnog odnosa iz članka 106. Zakona o odgoju i obrazovanju u osnovnoj i srednjoj školi  (“</w:t>
      </w:r>
      <w:proofErr w:type="spellStart"/>
      <w:r w:rsidRPr="00D9572D">
        <w:rPr>
          <w:rFonts w:ascii="Garamond" w:eastAsia="Times New Roman" w:hAnsi="Garamond" w:cs="Times New Roman"/>
          <w:lang w:eastAsia="hr-HR"/>
        </w:rPr>
        <w:t>N.N.”broj</w:t>
      </w:r>
      <w:proofErr w:type="spellEnd"/>
      <w:r w:rsidRPr="00D9572D">
        <w:rPr>
          <w:rFonts w:ascii="Garamond" w:eastAsia="Times New Roman" w:hAnsi="Garamond" w:cs="Times New Roman"/>
          <w:lang w:eastAsia="hr-HR"/>
        </w:rPr>
        <w:t>: 87/08., 86/09., 92/10., 105/10.-ispravak, 90/11., 16/12., 86/</w:t>
      </w:r>
      <w:r w:rsidR="00F770BB" w:rsidRPr="00D9572D">
        <w:rPr>
          <w:rFonts w:ascii="Garamond" w:eastAsia="Times New Roman" w:hAnsi="Garamond" w:cs="Times New Roman"/>
          <w:lang w:eastAsia="hr-HR"/>
        </w:rPr>
        <w:t xml:space="preserve">12., 126/12., 94/13., 152/14., </w:t>
      </w:r>
      <w:r w:rsidRPr="00D9572D">
        <w:rPr>
          <w:rFonts w:ascii="Garamond" w:eastAsia="Times New Roman" w:hAnsi="Garamond" w:cs="Times New Roman"/>
          <w:lang w:eastAsia="hr-HR"/>
        </w:rPr>
        <w:t>7/17.</w:t>
      </w:r>
      <w:r w:rsidR="00F770BB" w:rsidRPr="00D9572D">
        <w:rPr>
          <w:rFonts w:ascii="Garamond" w:eastAsia="Times New Roman" w:hAnsi="Garamond" w:cs="Times New Roman"/>
          <w:lang w:eastAsia="hr-HR"/>
        </w:rPr>
        <w:t>, 68/18., 98/19. i 64/20.</w:t>
      </w:r>
      <w:r w:rsidRPr="00D9572D">
        <w:rPr>
          <w:rFonts w:ascii="Garamond" w:eastAsia="Times New Roman" w:hAnsi="Garamond" w:cs="Times New Roman"/>
          <w:lang w:eastAsia="hr-HR"/>
        </w:rPr>
        <w:t>) i članka 25. Zakona o predškolskom odgoju i obrazovanju ("N.N."</w:t>
      </w:r>
      <w:r w:rsidR="00F770BB" w:rsidRPr="00D9572D">
        <w:rPr>
          <w:rFonts w:ascii="Garamond" w:eastAsia="Times New Roman" w:hAnsi="Garamond" w:cs="Times New Roman"/>
          <w:lang w:eastAsia="hr-HR"/>
        </w:rPr>
        <w:t xml:space="preserve"> broj: 10/97., 107/07.,</w:t>
      </w:r>
      <w:r w:rsidRPr="00D9572D">
        <w:rPr>
          <w:rFonts w:ascii="Garamond" w:eastAsia="Times New Roman" w:hAnsi="Garamond" w:cs="Times New Roman"/>
          <w:lang w:eastAsia="hr-HR"/>
        </w:rPr>
        <w:t xml:space="preserve"> 94/13.</w:t>
      </w:r>
      <w:r w:rsidR="00F770BB" w:rsidRPr="00D9572D">
        <w:rPr>
          <w:rFonts w:ascii="Garamond" w:eastAsia="Times New Roman" w:hAnsi="Garamond" w:cs="Times New Roman"/>
          <w:lang w:eastAsia="hr-HR"/>
        </w:rPr>
        <w:t xml:space="preserve"> i 98/19.</w:t>
      </w:r>
      <w:r w:rsidRPr="00D9572D">
        <w:rPr>
          <w:rFonts w:ascii="Garamond" w:eastAsia="Times New Roman" w:hAnsi="Garamond" w:cs="Times New Roman"/>
          <w:lang w:eastAsia="hr-HR"/>
        </w:rPr>
        <w:t xml:space="preserve">). </w:t>
      </w:r>
    </w:p>
    <w:p w:rsidR="00F770BB" w:rsidRPr="00D9572D" w:rsidRDefault="008D6B9A" w:rsidP="00D9572D">
      <w:pPr>
        <w:tabs>
          <w:tab w:val="left" w:pos="6173"/>
        </w:tabs>
        <w:spacing w:after="0" w:line="240" w:lineRule="auto"/>
        <w:ind w:right="204"/>
        <w:jc w:val="both"/>
        <w:rPr>
          <w:rFonts w:ascii="Garamond" w:eastAsia="Times New Roman" w:hAnsi="Garamond" w:cs="Times New Roman"/>
          <w:lang w:eastAsia="hr-HR"/>
        </w:rPr>
      </w:pPr>
      <w:r w:rsidRPr="00D9572D">
        <w:rPr>
          <w:rFonts w:ascii="Garamond" w:eastAsia="Times New Roman" w:hAnsi="Garamond" w:cs="Times New Roman"/>
          <w:lang w:eastAsia="hr-HR"/>
        </w:rPr>
        <w:t>Da ne postoje zakonske zapreke za zasnivanje radnog odnosa u školi potrebno je dokazati ispravom nadležnog suda odnosno druge ustanove koja ima uvid u kaznenu evidenciju</w:t>
      </w:r>
      <w:r w:rsidR="00F770BB" w:rsidRPr="00D9572D">
        <w:rPr>
          <w:rFonts w:ascii="Garamond" w:eastAsia="Times New Roman" w:hAnsi="Garamond" w:cs="Times New Roman"/>
          <w:lang w:eastAsia="hr-HR"/>
        </w:rPr>
        <w:t xml:space="preserve">. </w:t>
      </w:r>
    </w:p>
    <w:p w:rsidR="00D9572D" w:rsidRPr="00D9572D" w:rsidRDefault="00D9572D" w:rsidP="00D9572D">
      <w:pPr>
        <w:shd w:val="clear" w:color="auto" w:fill="FFFFFF"/>
        <w:spacing w:after="0" w:line="240" w:lineRule="auto"/>
        <w:jc w:val="both"/>
        <w:rPr>
          <w:rFonts w:ascii="Garamond" w:eastAsia="Times New Roman" w:hAnsi="Garamond" w:cs="Times New Roman"/>
          <w:b/>
          <w:color w:val="000000"/>
          <w:lang w:eastAsia="hr-HR" w:bidi="ta-IN"/>
        </w:rPr>
      </w:pPr>
    </w:p>
    <w:p w:rsidR="00D9572D" w:rsidRPr="00D9572D" w:rsidRDefault="00D9572D" w:rsidP="00D9572D">
      <w:p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 xml:space="preserve">U prijavi na natječaj navode se osobni podaci podnositelja prijave (osobno ime, adresa stanovanja, broj telefona, odnosno mobitela, e-mail adresa) i naziv radnog mjesta na koje se prijavljuje. </w:t>
      </w:r>
    </w:p>
    <w:p w:rsidR="00D9572D" w:rsidRPr="00D9572D" w:rsidRDefault="00D9572D" w:rsidP="00D9572D">
      <w:p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 xml:space="preserve">Uz prijavu na natječaj kandidati su obvezni priložiti: </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vlastoručno potpisana prijava</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životopis</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diploma odnosno dokaz o stečenoj stručnoj spremi</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dokaz o državljanstvu</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 xml:space="preserve">uvjerenje da nije pod istragom i da se protiv kandidata ne vodi kazneni postupak glede zapreka za zasnivanje radnog odnosa iz članka 25. Zakona o predškolskom odgoju i obrazovanju (NN 10/97, 107/07, 94/13 i 98/19) s naznakom roka izdavanja, </w:t>
      </w:r>
      <w:r w:rsidRPr="00D9572D">
        <w:rPr>
          <w:rFonts w:ascii="Garamond" w:eastAsia="Times New Roman" w:hAnsi="Garamond" w:cs="Times New Roman"/>
          <w:i/>
          <w:color w:val="000000"/>
          <w:lang w:eastAsia="hr-HR"/>
        </w:rPr>
        <w:t>ne starije od dana raspisivanja natječaja</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Uvjerenje nadležnog suda da se protiv kandidata ne vodi prekršajni postupak (ne starije</w:t>
      </w:r>
    </w:p>
    <w:p w:rsidR="00D9572D" w:rsidRPr="00D9572D" w:rsidRDefault="00F31B26" w:rsidP="00D9572D">
      <w:pPr>
        <w:shd w:val="clear" w:color="auto" w:fill="FFFFFF"/>
        <w:spacing w:after="0" w:line="240" w:lineRule="auto"/>
        <w:ind w:left="720"/>
        <w:jc w:val="both"/>
        <w:rPr>
          <w:rFonts w:ascii="Garamond" w:eastAsia="Times New Roman" w:hAnsi="Garamond" w:cs="Times New Roman"/>
          <w:color w:val="000000"/>
          <w:lang w:eastAsia="hr-HR"/>
        </w:rPr>
      </w:pPr>
      <w:r w:rsidRPr="00F31B26">
        <w:rPr>
          <w:rFonts w:ascii="Garamond" w:eastAsia="Times New Roman" w:hAnsi="Garamond" w:cs="Times New Roman"/>
          <w:color w:val="000000"/>
          <w:lang w:eastAsia="hr-HR"/>
        </w:rPr>
        <w:t>od dana raspisivanja natječaja</w:t>
      </w:r>
      <w:r w:rsidR="00D9572D" w:rsidRPr="00D9572D">
        <w:rPr>
          <w:rFonts w:ascii="Garamond" w:eastAsia="Times New Roman" w:hAnsi="Garamond" w:cs="Times New Roman"/>
          <w:color w:val="000000"/>
          <w:lang w:eastAsia="hr-HR"/>
        </w:rPr>
        <w:t>) u smislu članka 25. Zakona o predškolskom odgoju i obrazovanju (NN 10/97, 107/07, 94/13 i 98/19)</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elektronički zapis ili potvrdu o podacima evidentiranim u matičnoj evidenciji Hrvatskog zavoda za mirovinsko osiguranje</w:t>
      </w:r>
    </w:p>
    <w:p w:rsidR="00D9572D" w:rsidRPr="00D9572D" w:rsidRDefault="00D9572D" w:rsidP="00D9572D">
      <w:pPr>
        <w:shd w:val="clear" w:color="auto" w:fill="FFFFFF"/>
        <w:spacing w:after="0" w:line="240" w:lineRule="auto"/>
        <w:ind w:left="720"/>
        <w:jc w:val="both"/>
        <w:rPr>
          <w:rFonts w:ascii="Garamond" w:eastAsia="Times New Roman" w:hAnsi="Garamond" w:cs="Times New Roman"/>
          <w:color w:val="000000"/>
          <w:lang w:eastAsia="hr-HR"/>
        </w:rPr>
      </w:pPr>
    </w:p>
    <w:p w:rsidR="00630622" w:rsidRDefault="00D9572D" w:rsidP="00D9572D">
      <w:p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Sva navedena dokumentacija na natječaj prilaže se u preslici ili kopiji.</w:t>
      </w:r>
    </w:p>
    <w:p w:rsidR="006D0602" w:rsidRPr="006D0602" w:rsidRDefault="006D0602" w:rsidP="00D9572D">
      <w:pPr>
        <w:shd w:val="clear" w:color="auto" w:fill="FFFFFF"/>
        <w:spacing w:after="0" w:line="240" w:lineRule="auto"/>
        <w:jc w:val="both"/>
        <w:rPr>
          <w:rFonts w:ascii="Garamond" w:eastAsia="Times New Roman" w:hAnsi="Garamond" w:cs="Times New Roman"/>
          <w:color w:val="000000"/>
          <w:lang w:eastAsia="hr-HR"/>
        </w:rPr>
      </w:pPr>
    </w:p>
    <w:p w:rsidR="00630622" w:rsidRPr="00630622" w:rsidRDefault="00630622" w:rsidP="00630622">
      <w:pPr>
        <w:spacing w:after="0" w:line="240" w:lineRule="auto"/>
        <w:ind w:right="-22"/>
        <w:jc w:val="both"/>
        <w:rPr>
          <w:rFonts w:ascii="Garamond" w:eastAsia="Times New Roman" w:hAnsi="Garamond" w:cs="Times New Roman"/>
          <w:lang w:eastAsia="hr-HR"/>
        </w:rPr>
      </w:pPr>
      <w:r w:rsidRPr="00630622">
        <w:rPr>
          <w:rFonts w:ascii="Garamond" w:eastAsia="Times New Roman" w:hAnsi="Garamond" w:cs="Times New Roman"/>
          <w:lang w:eastAsia="hr-HR"/>
        </w:rPr>
        <w:t xml:space="preserve">Pravo prednosti prilikom zapošljavanja moguće je ostvariti prema članku 102. Zakona o hrvatskim braniteljima iz Domovinskog rata i članovima njihovih obitelji ("N.N." broj: 121/17., 98/19. i 84/21.), </w:t>
      </w:r>
      <w:r w:rsidRPr="00630622">
        <w:rPr>
          <w:rFonts w:ascii="Garamond" w:hAnsi="Garamond" w:cs="Times New Roman"/>
        </w:rPr>
        <w:t>članku  48. stavku 1.-3. Zakona o civilnim stradalnicima iz Domovinskog rata (NN br. 84/21),</w:t>
      </w:r>
      <w:r w:rsidRPr="00630622">
        <w:rPr>
          <w:rFonts w:ascii="Garamond" w:eastAsia="Times New Roman" w:hAnsi="Garamond" w:cs="Times New Roman"/>
          <w:lang w:eastAsia="hr-HR"/>
        </w:rPr>
        <w:t xml:space="preserve"> članku 48.f Zakona o </w:t>
      </w:r>
      <w:r w:rsidRPr="00630622">
        <w:rPr>
          <w:rFonts w:ascii="Garamond" w:eastAsia="Times New Roman" w:hAnsi="Garamond" w:cs="Times New Roman"/>
          <w:lang w:eastAsia="hr-HR"/>
        </w:rPr>
        <w:lastRenderedPageBreak/>
        <w:t>zaštiti vojnih i civilnih invalida rata ("N.N." broj: 33/92, 77/92, 27/93, 58/93, 2/94, 76/94, 108/95, 108/96, 82/01, 103/03, 148/13. i 98/19.) i članku 9. Zakona o profesionalnoj rehabilitaciji i zapošljavanju osoba s invaliditetom ("N.N." broj: 157/13., 152/14., 39/18. i 32/20.).</w:t>
      </w:r>
    </w:p>
    <w:p w:rsidR="00630622" w:rsidRPr="00630622" w:rsidRDefault="00630622" w:rsidP="00630622">
      <w:pPr>
        <w:spacing w:after="0" w:line="240" w:lineRule="auto"/>
        <w:ind w:right="-22"/>
        <w:jc w:val="both"/>
        <w:rPr>
          <w:rFonts w:ascii="Garamond" w:eastAsia="Times New Roman" w:hAnsi="Garamond" w:cs="Times New Roman"/>
          <w:lang w:eastAsia="hr-HR"/>
        </w:rPr>
      </w:pPr>
      <w:r w:rsidRPr="00630622">
        <w:rPr>
          <w:rFonts w:ascii="Garamond" w:eastAsia="Times New Roman" w:hAnsi="Garamond" w:cs="Times New Roman"/>
          <w:lang w:eastAsia="hr-HR"/>
        </w:rPr>
        <w:t>Kandidat/</w:t>
      </w:r>
      <w:proofErr w:type="spellStart"/>
      <w:r w:rsidRPr="00630622">
        <w:rPr>
          <w:rFonts w:ascii="Garamond" w:eastAsia="Times New Roman" w:hAnsi="Garamond" w:cs="Times New Roman"/>
          <w:lang w:eastAsia="hr-HR"/>
        </w:rPr>
        <w:t>kinja</w:t>
      </w:r>
      <w:proofErr w:type="spellEnd"/>
      <w:r w:rsidRPr="00630622">
        <w:rPr>
          <w:rFonts w:ascii="Garamond" w:eastAsia="Times New Roman" w:hAnsi="Garamond" w:cs="Times New Roman"/>
          <w:lang w:eastAsia="hr-HR"/>
        </w:rPr>
        <w:t xml:space="preserve"> koji/a ostvaruje pravo prednosti prilikom zapošljavanja prema navedenim propisima </w:t>
      </w:r>
      <w:r w:rsidRPr="00630622">
        <w:rPr>
          <w:rFonts w:ascii="Garamond" w:eastAsia="Times New Roman" w:hAnsi="Garamond" w:cs="Times New Roman"/>
          <w:b/>
          <w:i/>
          <w:lang w:eastAsia="hr-HR"/>
        </w:rPr>
        <w:t>dužan/a se u prijavi na natječaj pozvati na to pravo</w:t>
      </w:r>
      <w:r w:rsidRPr="00630622">
        <w:rPr>
          <w:rFonts w:ascii="Garamond" w:eastAsia="Times New Roman" w:hAnsi="Garamond" w:cs="Times New Roman"/>
          <w:lang w:eastAsia="hr-HR"/>
        </w:rPr>
        <w:t xml:space="preserve"> te, osim dokaza o ispunjavanju traženih uvjeta, priložiti i </w:t>
      </w:r>
      <w:r w:rsidRPr="00630622">
        <w:rPr>
          <w:rFonts w:ascii="Garamond" w:eastAsia="Times New Roman" w:hAnsi="Garamond" w:cs="Times New Roman"/>
          <w:b/>
          <w:i/>
          <w:u w:val="single"/>
          <w:lang w:eastAsia="hr-HR"/>
        </w:rPr>
        <w:t>sve</w:t>
      </w:r>
      <w:r w:rsidRPr="00630622">
        <w:rPr>
          <w:rFonts w:ascii="Garamond" w:eastAsia="Times New Roman" w:hAnsi="Garamond" w:cs="Times New Roman"/>
          <w:b/>
          <w:i/>
          <w:lang w:eastAsia="hr-HR"/>
        </w:rPr>
        <w:t xml:space="preserve"> zakonom propisane dokaze</w:t>
      </w:r>
      <w:r w:rsidRPr="00630622">
        <w:rPr>
          <w:rFonts w:ascii="Garamond" w:eastAsia="Times New Roman" w:hAnsi="Garamond" w:cs="Times New Roman"/>
          <w:lang w:eastAsia="hr-HR"/>
        </w:rPr>
        <w:t xml:space="preserve"> (rješenja, potvrde, uvjerenja i drugo) kojima se dokazuje ostvarivanje tog prava te ostvaruje tu prednost u odnosu na ostale kandidate samo pod jednakim uvjetima.</w:t>
      </w:r>
    </w:p>
    <w:p w:rsidR="00630622" w:rsidRPr="00630622" w:rsidRDefault="00630622" w:rsidP="00630622">
      <w:pPr>
        <w:spacing w:after="0" w:line="240" w:lineRule="auto"/>
        <w:ind w:right="-22"/>
        <w:jc w:val="both"/>
        <w:rPr>
          <w:rFonts w:ascii="Garamond" w:eastAsia="Times New Roman" w:hAnsi="Garamond" w:cs="Times New Roman"/>
          <w:lang w:eastAsia="hr-HR"/>
        </w:rPr>
      </w:pPr>
      <w:r w:rsidRPr="00630622">
        <w:rPr>
          <w:rFonts w:ascii="Garamond" w:eastAsia="Times New Roman" w:hAnsi="Garamond" w:cs="Times New Roman"/>
          <w:lang w:eastAsia="hr-HR"/>
        </w:rPr>
        <w:t xml:space="preserve">Popis potrebnih dokaza iz članka 103. </w:t>
      </w:r>
      <w:r w:rsidRPr="00630622">
        <w:rPr>
          <w:rFonts w:ascii="Garamond" w:eastAsia="Calibri" w:hAnsi="Garamond" w:cs="Times New Roman"/>
        </w:rPr>
        <w:t xml:space="preserve">Zakona o hrvatskim braniteljima iz Domovinskog rata i članovima njihovih obitelji, </w:t>
      </w:r>
      <w:r w:rsidRPr="00630622">
        <w:rPr>
          <w:rFonts w:ascii="Garamond" w:eastAsia="Times New Roman" w:hAnsi="Garamond" w:cs="Times New Roman"/>
          <w:lang w:eastAsia="hr-HR"/>
        </w:rPr>
        <w:t xml:space="preserve">radi ostvarivanja prava prednosti prilikom zapošljavanja, dostupni su na poveznici Ministarstva hrvatskih branitelja: </w:t>
      </w:r>
    </w:p>
    <w:p w:rsidR="00630622" w:rsidRPr="00630622" w:rsidRDefault="000A518A" w:rsidP="00630622">
      <w:pPr>
        <w:tabs>
          <w:tab w:val="left" w:pos="6173"/>
        </w:tabs>
        <w:spacing w:after="0" w:line="240" w:lineRule="auto"/>
        <w:ind w:right="-22"/>
        <w:jc w:val="both"/>
        <w:rPr>
          <w:rFonts w:ascii="Garamond" w:eastAsia="Times New Roman" w:hAnsi="Garamond" w:cs="Times New Roman"/>
          <w:lang w:eastAsia="hr-HR"/>
        </w:rPr>
      </w:pPr>
      <w:hyperlink r:id="rId8" w:history="1">
        <w:r w:rsidR="00630622" w:rsidRPr="00630622">
          <w:rPr>
            <w:rStyle w:val="Hiperveza"/>
            <w:rFonts w:ascii="Garamond" w:eastAsia="Times New Roman" w:hAnsi="Garamond" w:cs="Times New Roman"/>
            <w:lang w:eastAsia="hr-HR"/>
          </w:rPr>
          <w:t>https://branitelji.gov.hr/UserDocsImages/dokumenti/Nikola/popis%20dokaza%20za%20ostvarivanje%20prava%20prednosti%20pri%20zapo%C5%A1ljavanju-%20ZOHBDR%202021.pdf</w:t>
        </w:r>
      </w:hyperlink>
    </w:p>
    <w:p w:rsidR="00630622" w:rsidRPr="00630622" w:rsidRDefault="00630622" w:rsidP="00630622">
      <w:pPr>
        <w:pStyle w:val="StandardWeb"/>
        <w:shd w:val="clear" w:color="auto" w:fill="FFFFFF"/>
        <w:spacing w:before="0" w:beforeAutospacing="0" w:after="0" w:afterAutospacing="0"/>
        <w:jc w:val="both"/>
        <w:rPr>
          <w:rFonts w:ascii="Garamond" w:hAnsi="Garamond"/>
          <w:sz w:val="22"/>
          <w:szCs w:val="22"/>
        </w:rPr>
      </w:pPr>
      <w:r w:rsidRPr="00630622">
        <w:rPr>
          <w:rFonts w:ascii="Garamond" w:hAnsi="Garamond"/>
          <w:sz w:val="22"/>
          <w:szCs w:val="22"/>
        </w:rPr>
        <w:t xml:space="preserve">Kandidat koji se pozivaju na pravo prednosti pri zapošljavanju u skladu s člankom 48. Zakona o civilnim stradalnicima iz Domovinskog rata uz prijavu na natječaj dužan je priložiti sve dokaze o ispunjavanju uvjeta iz natječaja te priložiti dokaz o ispunjavanju uvjeta za ostvarivanje prava prednosti pri zapošljavanju (članak 49. st. 1. Zakona) dostupne na poveznici Ministarstva hrvatskih branitelja: </w:t>
      </w:r>
    </w:p>
    <w:p w:rsidR="00630622" w:rsidRPr="00630622" w:rsidRDefault="000A518A" w:rsidP="00630622">
      <w:pPr>
        <w:tabs>
          <w:tab w:val="left" w:pos="6173"/>
        </w:tabs>
        <w:spacing w:after="0" w:line="240" w:lineRule="auto"/>
        <w:ind w:right="-22"/>
        <w:jc w:val="both"/>
        <w:rPr>
          <w:rFonts w:ascii="Garamond" w:hAnsi="Garamond" w:cs="Times New Roman"/>
        </w:rPr>
      </w:pPr>
      <w:hyperlink r:id="rId9" w:history="1">
        <w:r w:rsidR="00630622" w:rsidRPr="00630622">
          <w:rPr>
            <w:rStyle w:val="Hiperveza"/>
            <w:rFonts w:ascii="Garamond" w:hAnsi="Garamond" w:cs="Times New Roman"/>
          </w:rPr>
          <w:t>https://branitelji.gov.hr/UserDocsImages/dokumenti/Nikola/popis%20dokaza%20za%20ostvarivanje%20prava%20prednosti%20pri%20zapo%C5%A1ljavanju%20Zakon%20o%20civilnim%20stradalnicima%20iz%20DR.pdf</w:t>
        </w:r>
      </w:hyperlink>
    </w:p>
    <w:p w:rsidR="00D9572D" w:rsidRPr="00D9572D" w:rsidRDefault="00D9572D" w:rsidP="00D9572D">
      <w:pPr>
        <w:tabs>
          <w:tab w:val="left" w:pos="6173"/>
        </w:tabs>
        <w:spacing w:after="0" w:line="240" w:lineRule="auto"/>
        <w:ind w:right="-22"/>
        <w:jc w:val="both"/>
        <w:rPr>
          <w:rFonts w:ascii="Garamond" w:eastAsia="Times New Roman" w:hAnsi="Garamond" w:cs="Times New Roman"/>
          <w:lang w:eastAsia="hr-HR"/>
        </w:rPr>
      </w:pPr>
    </w:p>
    <w:p w:rsidR="00D9572D" w:rsidRPr="00D9572D" w:rsidRDefault="00D9572D" w:rsidP="00D9572D">
      <w:pPr>
        <w:shd w:val="clear" w:color="auto" w:fill="FFFFFF"/>
        <w:spacing w:after="0" w:line="240" w:lineRule="auto"/>
        <w:contextualSpacing/>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Za kandidate koji ispunjavaju formalne uvjete natječaja i koji su dostavili svu traženu dokumentaciju i pravodobnu prijavu, provest će se vrednovanje prema odredbama Pravilnika o načinu i postupku zapošljavanja (KLASA:035-01/19-01/5; URBROJ:2133-28-01-19-1 od 29.4.2019.g.; KLASA: 035-01/20-01/6, URBROJ:2133-28-01-20-1 od 10.06.2020. g.), koji je dostupan na mrežnim stranicama škole, poveznica:</w:t>
      </w:r>
    </w:p>
    <w:p w:rsidR="00D9572D" w:rsidRPr="00D9572D" w:rsidRDefault="000A518A" w:rsidP="00D9572D">
      <w:pPr>
        <w:shd w:val="clear" w:color="auto" w:fill="FFFFFF"/>
        <w:spacing w:after="0" w:line="240" w:lineRule="auto"/>
        <w:contextualSpacing/>
        <w:jc w:val="both"/>
        <w:rPr>
          <w:rFonts w:ascii="Garamond" w:eastAsia="Times New Roman" w:hAnsi="Garamond" w:cs="Times New Roman"/>
          <w:lang w:eastAsia="hr-HR" w:bidi="ta-IN"/>
        </w:rPr>
      </w:pPr>
      <w:hyperlink r:id="rId10" w:history="1">
        <w:r w:rsidR="00D9572D" w:rsidRPr="00D9572D">
          <w:rPr>
            <w:rFonts w:ascii="Garamond" w:eastAsia="Times New Roman" w:hAnsi="Garamond" w:cs="Times New Roman"/>
            <w:color w:val="0000FF"/>
            <w:u w:val="single"/>
            <w:lang w:eastAsia="hr-HR" w:bidi="ta-IN"/>
          </w:rPr>
          <w:t>http://os-josipdol.skole.hr/upload/os-josipdol/newsattach/1066/Pravilnik_o_nacinu_i_postupku_zaposljavanja.pdf</w:t>
        </w:r>
      </w:hyperlink>
    </w:p>
    <w:p w:rsidR="00D9572D" w:rsidRPr="00D9572D" w:rsidRDefault="00D9572D" w:rsidP="00D9572D">
      <w:pPr>
        <w:shd w:val="clear" w:color="auto" w:fill="FFFFFF"/>
        <w:spacing w:after="0" w:line="240" w:lineRule="auto"/>
        <w:contextualSpacing/>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O datumu provođenja procjene, odnosno terminu, mjestu i načinu održavanja procjene u Školi kandidati će biti pravovremeno obaviješteni putem web stranice Škole, s napomenom da se kandidati neće posebno pozivati, te ukoliko se ne pojave na procjeni, smatrat će se da su odustali od prijave na natječaj. Kandidati koji ne ulaze na listu kandidata škola ne obavještava o razlozima istog.</w:t>
      </w:r>
    </w:p>
    <w:p w:rsidR="006D0602" w:rsidRDefault="006D0602" w:rsidP="006D0602">
      <w:pPr>
        <w:tabs>
          <w:tab w:val="left" w:pos="741"/>
        </w:tabs>
        <w:spacing w:after="0" w:line="240" w:lineRule="auto"/>
        <w:jc w:val="both"/>
        <w:rPr>
          <w:rFonts w:ascii="Garamond" w:eastAsia="Times New Roman" w:hAnsi="Garamond" w:cs="Times New Roman"/>
          <w:noProof/>
          <w:lang w:eastAsia="hr-HR"/>
        </w:rPr>
      </w:pPr>
    </w:p>
    <w:p w:rsidR="006D0602" w:rsidRDefault="006D0602" w:rsidP="006D0602">
      <w:pPr>
        <w:tabs>
          <w:tab w:val="left" w:pos="741"/>
        </w:tabs>
        <w:spacing w:after="0" w:line="240" w:lineRule="auto"/>
        <w:jc w:val="both"/>
        <w:rPr>
          <w:rFonts w:ascii="Garamond" w:eastAsia="Times New Roman" w:hAnsi="Garamond" w:cs="Times New Roman"/>
          <w:noProof/>
          <w:lang w:eastAsia="hr-HR"/>
        </w:rPr>
      </w:pPr>
      <w:r w:rsidRPr="006D0602">
        <w:rPr>
          <w:rFonts w:ascii="Garamond" w:eastAsia="Times New Roman" w:hAnsi="Garamond" w:cs="Times New Roman"/>
          <w:noProof/>
          <w:lang w:eastAsia="hr-HR"/>
        </w:rPr>
        <w:t xml:space="preserve">Prijavom na natječaj kandidati su suglasni da </w:t>
      </w:r>
      <w:bookmarkStart w:id="0" w:name="_GoBack"/>
      <w:bookmarkEnd w:id="0"/>
      <w:r>
        <w:rPr>
          <w:rFonts w:ascii="Garamond" w:eastAsia="Times New Roman" w:hAnsi="Garamond" w:cs="Times New Roman"/>
          <w:noProof/>
          <w:lang w:eastAsia="hr-HR"/>
        </w:rPr>
        <w:t>će se o</w:t>
      </w:r>
      <w:r w:rsidRPr="006D0602">
        <w:rPr>
          <w:rFonts w:ascii="Garamond" w:eastAsia="Times New Roman" w:hAnsi="Garamond" w:cs="Times New Roman"/>
          <w:noProof/>
          <w:lang w:eastAsia="hr-HR"/>
        </w:rPr>
        <w:t>sobni podaci kandidata, koji su sadržani u natječajnoj dokumentaciji, koristit će se isključivo u svrhu provedbe natječaja u skladu s Uredbom Europske unije 2016/679 Europskog parlamenta i Vijeća od 17. travnja 2016. godine te Zakonom o provedbi Opće uredbe o zaštiti podataka („N.N.“ broj: 42/18).</w:t>
      </w:r>
    </w:p>
    <w:p w:rsidR="006D0602" w:rsidRPr="006D0602" w:rsidRDefault="006D0602" w:rsidP="006D0602">
      <w:pPr>
        <w:shd w:val="clear" w:color="auto" w:fill="FFFFFF"/>
        <w:spacing w:after="0" w:line="240" w:lineRule="auto"/>
        <w:contextualSpacing/>
        <w:jc w:val="both"/>
        <w:rPr>
          <w:rFonts w:ascii="Garamond" w:eastAsia="Times New Roman" w:hAnsi="Garamond" w:cs="Times New Roman"/>
          <w:lang w:eastAsia="hr-HR" w:bidi="ta-IN"/>
        </w:rPr>
      </w:pPr>
    </w:p>
    <w:p w:rsidR="006D0602" w:rsidRPr="006D0602" w:rsidRDefault="006D0602" w:rsidP="006D0602">
      <w:pPr>
        <w:tabs>
          <w:tab w:val="left" w:pos="741"/>
        </w:tabs>
        <w:spacing w:after="0" w:line="240" w:lineRule="auto"/>
        <w:jc w:val="both"/>
        <w:rPr>
          <w:rFonts w:ascii="Garamond" w:eastAsia="Times New Roman" w:hAnsi="Garamond" w:cs="Times New Roman"/>
          <w:noProof/>
          <w:lang w:eastAsia="hr-HR"/>
        </w:rPr>
      </w:pPr>
      <w:r w:rsidRPr="006D0602">
        <w:rPr>
          <w:rFonts w:ascii="Garamond" w:eastAsia="Times New Roman" w:hAnsi="Garamond" w:cs="Times New Roman"/>
          <w:noProof/>
          <w:lang w:eastAsia="hr-HR"/>
        </w:rPr>
        <w:t xml:space="preserve">Rok za podnošenje prijave na natječaj je osam dana od dana objave natječaja na mrežnim stranicama i oglasnim pločama Hrvatskog zavoda za zapošljavanje te mrežnim stranicama Škole, s danom objave </w:t>
      </w:r>
      <w:r w:rsidR="005602BB">
        <w:rPr>
          <w:rFonts w:ascii="Garamond" w:eastAsia="Times New Roman" w:hAnsi="Garamond" w:cs="Times New Roman"/>
          <w:noProof/>
          <w:lang w:eastAsia="hr-HR"/>
        </w:rPr>
        <w:t>5.10.</w:t>
      </w:r>
      <w:r w:rsidRPr="006D0602">
        <w:rPr>
          <w:rFonts w:ascii="Garamond" w:eastAsia="Times New Roman" w:hAnsi="Garamond" w:cs="Times New Roman"/>
          <w:noProof/>
          <w:lang w:eastAsia="hr-HR"/>
        </w:rPr>
        <w:t>2021. godine</w:t>
      </w:r>
    </w:p>
    <w:p w:rsidR="006D0602" w:rsidRPr="006D0602" w:rsidRDefault="006D0602" w:rsidP="006D0602">
      <w:pPr>
        <w:spacing w:after="0" w:line="240" w:lineRule="auto"/>
        <w:jc w:val="both"/>
        <w:rPr>
          <w:rFonts w:ascii="Garamond" w:eastAsia="Times New Roman" w:hAnsi="Garamond" w:cs="Times New Roman"/>
          <w:lang w:eastAsia="hr-HR" w:bidi="ta-IN"/>
        </w:rPr>
      </w:pPr>
    </w:p>
    <w:p w:rsidR="006D0602" w:rsidRPr="006D0602" w:rsidRDefault="006D0602" w:rsidP="006D0602">
      <w:pPr>
        <w:shd w:val="clear" w:color="auto" w:fill="FFFFFF"/>
        <w:spacing w:after="0" w:line="240" w:lineRule="auto"/>
        <w:jc w:val="both"/>
        <w:rPr>
          <w:rFonts w:ascii="Garamond" w:eastAsia="Times New Roman" w:hAnsi="Garamond" w:cs="Times New Roman"/>
          <w:lang w:eastAsia="hr-HR" w:bidi="ta-IN"/>
        </w:rPr>
      </w:pPr>
      <w:r w:rsidRPr="006D0602">
        <w:rPr>
          <w:rFonts w:ascii="Garamond" w:eastAsia="Times New Roman" w:hAnsi="Garamond" w:cs="Times New Roman"/>
          <w:lang w:eastAsia="hr-HR" w:bidi="ta-IN"/>
        </w:rPr>
        <w:t xml:space="preserve">Prijave se dostavljaju neposredno ili poštom na adresu: </w:t>
      </w:r>
      <w:r w:rsidRPr="006D0602">
        <w:rPr>
          <w:rFonts w:ascii="Garamond" w:eastAsia="Times New Roman" w:hAnsi="Garamond" w:cs="Times New Roman"/>
          <w:b/>
          <w:bCs/>
          <w:lang w:eastAsia="hr-HR" w:bidi="ta-IN"/>
        </w:rPr>
        <w:t>Osnovna škola „</w:t>
      </w:r>
      <w:proofErr w:type="spellStart"/>
      <w:r w:rsidRPr="006D0602">
        <w:rPr>
          <w:rFonts w:ascii="Garamond" w:eastAsia="Times New Roman" w:hAnsi="Garamond" w:cs="Times New Roman"/>
          <w:b/>
          <w:bCs/>
          <w:lang w:eastAsia="hr-HR" w:bidi="ta-IN"/>
        </w:rPr>
        <w:t>Josipdol</w:t>
      </w:r>
      <w:proofErr w:type="spellEnd"/>
      <w:r w:rsidRPr="006D0602">
        <w:rPr>
          <w:rFonts w:ascii="Garamond" w:eastAsia="Times New Roman" w:hAnsi="Garamond" w:cs="Times New Roman"/>
          <w:b/>
          <w:bCs/>
          <w:lang w:eastAsia="hr-HR" w:bidi="ta-IN"/>
        </w:rPr>
        <w:t xml:space="preserve">“, Karlovačka 17, 47 303 </w:t>
      </w:r>
      <w:proofErr w:type="spellStart"/>
      <w:r w:rsidRPr="006D0602">
        <w:rPr>
          <w:rFonts w:ascii="Garamond" w:eastAsia="Times New Roman" w:hAnsi="Garamond" w:cs="Times New Roman"/>
          <w:b/>
          <w:bCs/>
          <w:lang w:eastAsia="hr-HR" w:bidi="ta-IN"/>
        </w:rPr>
        <w:t>Josipdol</w:t>
      </w:r>
      <w:proofErr w:type="spellEnd"/>
      <w:r w:rsidRPr="006D0602">
        <w:rPr>
          <w:rFonts w:ascii="Garamond" w:eastAsia="Times New Roman" w:hAnsi="Garamond" w:cs="Times New Roman"/>
          <w:b/>
          <w:bCs/>
          <w:lang w:eastAsia="hr-HR" w:bidi="ta-IN"/>
        </w:rPr>
        <w:t xml:space="preserve"> </w:t>
      </w:r>
      <w:r w:rsidRPr="006D0602">
        <w:rPr>
          <w:rFonts w:ascii="Garamond" w:eastAsia="Times New Roman" w:hAnsi="Garamond" w:cs="Times New Roman"/>
          <w:bCs/>
          <w:lang w:eastAsia="hr-HR" w:bidi="ta-IN"/>
        </w:rPr>
        <w:t>s naznakom</w:t>
      </w:r>
      <w:r w:rsidRPr="006D0602">
        <w:rPr>
          <w:rFonts w:ascii="Garamond" w:eastAsia="Times New Roman" w:hAnsi="Garamond" w:cs="Times New Roman"/>
          <w:b/>
          <w:bCs/>
          <w:lang w:eastAsia="hr-HR" w:bidi="ta-IN"/>
        </w:rPr>
        <w:t xml:space="preserve"> „za natječaj“</w:t>
      </w:r>
      <w:r w:rsidRPr="006D0602">
        <w:rPr>
          <w:rFonts w:ascii="Garamond" w:eastAsia="Times New Roman" w:hAnsi="Garamond" w:cs="Times New Roman"/>
          <w:lang w:eastAsia="hr-HR" w:bidi="ta-IN"/>
        </w:rPr>
        <w:t>.</w:t>
      </w:r>
    </w:p>
    <w:p w:rsidR="006D0602" w:rsidRPr="006D0602" w:rsidRDefault="006D0602" w:rsidP="006D0602">
      <w:pPr>
        <w:shd w:val="clear" w:color="auto" w:fill="FFFFFF"/>
        <w:spacing w:after="0" w:line="240" w:lineRule="auto"/>
        <w:jc w:val="both"/>
        <w:rPr>
          <w:rFonts w:ascii="Garamond" w:eastAsia="Times New Roman" w:hAnsi="Garamond" w:cs="Times New Roman"/>
          <w:lang w:eastAsia="hr-HR" w:bidi="ta-IN"/>
        </w:rPr>
      </w:pPr>
      <w:r w:rsidRPr="006D0602">
        <w:rPr>
          <w:rFonts w:ascii="Garamond" w:eastAsia="Times New Roman" w:hAnsi="Garamond" w:cs="Times New Roman"/>
          <w:lang w:eastAsia="hr-HR" w:bidi="ta-IN"/>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D9572D" w:rsidRPr="00D9572D" w:rsidRDefault="006D0602" w:rsidP="006D0602">
      <w:pPr>
        <w:shd w:val="clear" w:color="auto" w:fill="FFFFFF"/>
        <w:spacing w:after="0" w:line="240" w:lineRule="auto"/>
        <w:jc w:val="both"/>
        <w:rPr>
          <w:rFonts w:ascii="Garamond" w:eastAsia="Times New Roman" w:hAnsi="Garamond" w:cs="Times New Roman"/>
          <w:lang w:eastAsia="hr-HR" w:bidi="ta-IN"/>
        </w:rPr>
      </w:pPr>
      <w:r w:rsidRPr="006D0602">
        <w:rPr>
          <w:rFonts w:ascii="Garamond" w:eastAsia="Times New Roman" w:hAnsi="Garamond" w:cs="Times New Roman"/>
          <w:lang w:eastAsia="hr-HR" w:bidi="ta-IN"/>
        </w:rPr>
        <w:t>O rezultatima natječaja kandidati će biti obaviješteni putem mrežnih stranica Škole u roku od 15 dana od dana sklapanja ugovora o radu s odabranim kandidatom,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8D6B9A" w:rsidRPr="00D9572D" w:rsidRDefault="008D6B9A" w:rsidP="00D9572D">
      <w:pPr>
        <w:tabs>
          <w:tab w:val="left" w:pos="6173"/>
        </w:tabs>
        <w:spacing w:after="0" w:line="240" w:lineRule="auto"/>
        <w:ind w:right="204"/>
        <w:rPr>
          <w:rFonts w:ascii="Garamond" w:eastAsia="Times New Roman" w:hAnsi="Garamond" w:cs="Times New Roman"/>
          <w:lang w:eastAsia="hr-HR"/>
        </w:rPr>
      </w:pPr>
    </w:p>
    <w:p w:rsidR="008D6B9A" w:rsidRPr="00D9572D" w:rsidRDefault="00FD0B76" w:rsidP="00FD0B76">
      <w:pPr>
        <w:spacing w:after="0" w:line="240" w:lineRule="auto"/>
        <w:ind w:right="204"/>
        <w:jc w:val="right"/>
        <w:rPr>
          <w:rFonts w:ascii="Garamond" w:eastAsia="Times New Roman" w:hAnsi="Garamond" w:cs="Times New Roman"/>
          <w:lang w:eastAsia="hr-HR"/>
        </w:rPr>
      </w:pPr>
      <w:r>
        <w:rPr>
          <w:rFonts w:ascii="Garamond" w:eastAsia="Times New Roman" w:hAnsi="Garamond" w:cs="Times New Roman"/>
          <w:lang w:eastAsia="hr-HR"/>
        </w:rPr>
        <w:t>Ravnateljica</w:t>
      </w:r>
      <w:r w:rsidR="00824409">
        <w:rPr>
          <w:rFonts w:ascii="Garamond" w:eastAsia="Times New Roman" w:hAnsi="Garamond" w:cs="Times New Roman"/>
          <w:lang w:eastAsia="hr-HR"/>
        </w:rPr>
        <w:t>:</w:t>
      </w:r>
    </w:p>
    <w:p w:rsidR="008D6B9A" w:rsidRPr="00D9572D" w:rsidRDefault="00FD0B76" w:rsidP="00FD0B76">
      <w:pPr>
        <w:spacing w:after="0" w:line="240" w:lineRule="auto"/>
        <w:ind w:right="204"/>
        <w:jc w:val="right"/>
        <w:rPr>
          <w:rFonts w:ascii="Garamond" w:eastAsia="Times New Roman" w:hAnsi="Garamond" w:cs="Times New Roman"/>
          <w:b/>
          <w:lang w:eastAsia="hr-HR"/>
        </w:rPr>
      </w:pPr>
      <w:r>
        <w:rPr>
          <w:rFonts w:ascii="Garamond" w:eastAsia="Times New Roman" w:hAnsi="Garamond" w:cs="Times New Roman"/>
          <w:lang w:eastAsia="hr-HR"/>
        </w:rPr>
        <w:t>Anđelina Božičević, prof.</w:t>
      </w:r>
    </w:p>
    <w:p w:rsidR="008D6B9A" w:rsidRPr="00D9572D" w:rsidRDefault="008D6B9A" w:rsidP="00D9572D">
      <w:pPr>
        <w:spacing w:after="0" w:line="240" w:lineRule="auto"/>
        <w:ind w:right="204"/>
        <w:jc w:val="both"/>
        <w:rPr>
          <w:rFonts w:ascii="Garamond" w:eastAsia="Times New Roman" w:hAnsi="Garamond" w:cs="Times New Roman"/>
          <w:lang w:eastAsia="hr-HR"/>
        </w:rPr>
      </w:pPr>
    </w:p>
    <w:p w:rsidR="008D6B9A" w:rsidRPr="008D6B9A" w:rsidRDefault="008D6B9A" w:rsidP="008D6B9A">
      <w:pPr>
        <w:spacing w:after="0" w:line="240" w:lineRule="auto"/>
        <w:rPr>
          <w:rFonts w:ascii="Times New Roman" w:eastAsia="Times New Roman" w:hAnsi="Times New Roman" w:cs="Times New Roman"/>
          <w:sz w:val="24"/>
          <w:szCs w:val="24"/>
          <w:lang w:eastAsia="hr-HR"/>
        </w:rPr>
      </w:pPr>
    </w:p>
    <w:p w:rsidR="008D6B9A" w:rsidRPr="008D6B9A" w:rsidRDefault="008D6B9A" w:rsidP="008D6B9A">
      <w:pPr>
        <w:spacing w:after="0" w:line="240" w:lineRule="auto"/>
        <w:ind w:right="432"/>
        <w:jc w:val="both"/>
        <w:rPr>
          <w:rFonts w:ascii="Times New Roman" w:eastAsia="Times New Roman" w:hAnsi="Times New Roman" w:cs="Times New Roman"/>
          <w:lang w:eastAsia="hr-HR"/>
        </w:rPr>
      </w:pPr>
    </w:p>
    <w:p w:rsidR="00FB6652" w:rsidRDefault="00FB6652"/>
    <w:sectPr w:rsidR="00FB6652" w:rsidSect="009E5970">
      <w:headerReference w:type="even" r:id="rId11"/>
      <w:headerReference w:type="default" r:id="rId12"/>
      <w:footerReference w:type="even" r:id="rId13"/>
      <w:footerReference w:type="default" r:id="rId14"/>
      <w:headerReference w:type="first" r:id="rId15"/>
      <w:footerReference w:type="first" r:id="rId16"/>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8A" w:rsidRDefault="000A518A">
      <w:pPr>
        <w:spacing w:after="0" w:line="240" w:lineRule="auto"/>
      </w:pPr>
      <w:r>
        <w:separator/>
      </w:r>
    </w:p>
  </w:endnote>
  <w:endnote w:type="continuationSeparator" w:id="0">
    <w:p w:rsidR="000A518A" w:rsidRDefault="000A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8D6B9A"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A05F0A" w:rsidRDefault="000A518A" w:rsidP="00F6551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8D6B9A">
    <w:pPr>
      <w:pStyle w:val="Podnoje"/>
      <w:jc w:val="center"/>
    </w:pPr>
    <w:r>
      <w:fldChar w:fldCharType="begin"/>
    </w:r>
    <w:r>
      <w:instrText>PAGE   \* MERGEFORMAT</w:instrText>
    </w:r>
    <w:r>
      <w:fldChar w:fldCharType="separate"/>
    </w:r>
    <w:r w:rsidR="009B7851">
      <w:rPr>
        <w:noProof/>
      </w:rPr>
      <w:t>1</w:t>
    </w:r>
    <w:r>
      <w:fldChar w:fldCharType="end"/>
    </w:r>
  </w:p>
  <w:p w:rsidR="00A05F0A" w:rsidRDefault="000A518A" w:rsidP="00F6551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0A518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8A" w:rsidRDefault="000A518A">
      <w:pPr>
        <w:spacing w:after="0" w:line="240" w:lineRule="auto"/>
      </w:pPr>
      <w:r>
        <w:separator/>
      </w:r>
    </w:p>
  </w:footnote>
  <w:footnote w:type="continuationSeparator" w:id="0">
    <w:p w:rsidR="000A518A" w:rsidRDefault="000A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0A518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0A518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0A518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06426C"/>
    <w:multiLevelType w:val="hybridMultilevel"/>
    <w:tmpl w:val="5928E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91471F"/>
    <w:multiLevelType w:val="hybridMultilevel"/>
    <w:tmpl w:val="38AEDF3E"/>
    <w:lvl w:ilvl="0" w:tplc="ACD8869E">
      <w:start w:val="1"/>
      <w:numFmt w:val="decimal"/>
      <w:lvlText w:val="%1."/>
      <w:lvlJc w:val="right"/>
      <w:pPr>
        <w:ind w:left="720" w:hanging="360"/>
      </w:pPr>
      <w:rPr>
        <w:rFonts w:hint="default"/>
      </w:rPr>
    </w:lvl>
    <w:lvl w:ilvl="1" w:tplc="CC0ECC80">
      <w:start w:val="10"/>
      <w:numFmt w:val="bullet"/>
      <w:lvlText w:val=""/>
      <w:lvlJc w:val="left"/>
      <w:pPr>
        <w:ind w:left="1440" w:hanging="360"/>
      </w:pPr>
      <w:rPr>
        <w:rFonts w:ascii="Symbol" w:eastAsia="Calibri"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AD7040"/>
    <w:multiLevelType w:val="multilevel"/>
    <w:tmpl w:val="263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9A"/>
    <w:rsid w:val="0009597E"/>
    <w:rsid w:val="000A518A"/>
    <w:rsid w:val="0033013F"/>
    <w:rsid w:val="003B565E"/>
    <w:rsid w:val="003E5434"/>
    <w:rsid w:val="005602BB"/>
    <w:rsid w:val="00625660"/>
    <w:rsid w:val="00630622"/>
    <w:rsid w:val="00685A51"/>
    <w:rsid w:val="00693EC8"/>
    <w:rsid w:val="006D0602"/>
    <w:rsid w:val="006F18AA"/>
    <w:rsid w:val="00745C3E"/>
    <w:rsid w:val="00824409"/>
    <w:rsid w:val="00877B7C"/>
    <w:rsid w:val="008B0098"/>
    <w:rsid w:val="008C28D3"/>
    <w:rsid w:val="008D6B9A"/>
    <w:rsid w:val="00934E39"/>
    <w:rsid w:val="009A7BA3"/>
    <w:rsid w:val="009B1B3D"/>
    <w:rsid w:val="009B7851"/>
    <w:rsid w:val="00A549E9"/>
    <w:rsid w:val="00AB5EB9"/>
    <w:rsid w:val="00AC5382"/>
    <w:rsid w:val="00BA7348"/>
    <w:rsid w:val="00C54806"/>
    <w:rsid w:val="00D373D9"/>
    <w:rsid w:val="00D9572D"/>
    <w:rsid w:val="00DB61F2"/>
    <w:rsid w:val="00E138AD"/>
    <w:rsid w:val="00E47FDE"/>
    <w:rsid w:val="00F2268C"/>
    <w:rsid w:val="00F31B26"/>
    <w:rsid w:val="00F37A18"/>
    <w:rsid w:val="00F416FE"/>
    <w:rsid w:val="00F64A82"/>
    <w:rsid w:val="00F770BB"/>
    <w:rsid w:val="00FB6652"/>
    <w:rsid w:val="00FD0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6169"/>
  <w15:docId w15:val="{412190F4-E0E2-4AFD-BD52-551D0CAB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8D6B9A"/>
    <w:rPr>
      <w:color w:val="0000FF"/>
      <w:u w:val="single"/>
    </w:rPr>
  </w:style>
  <w:style w:type="paragraph" w:styleId="Podnoje">
    <w:name w:val="footer"/>
    <w:basedOn w:val="Normal"/>
    <w:link w:val="PodnojeChar"/>
    <w:uiPriority w:val="99"/>
    <w:rsid w:val="008D6B9A"/>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8D6B9A"/>
    <w:rPr>
      <w:rFonts w:ascii="Times New Roman" w:eastAsia="Times New Roman" w:hAnsi="Times New Roman" w:cs="Times New Roman"/>
      <w:lang w:eastAsia="hr-HR"/>
    </w:rPr>
  </w:style>
  <w:style w:type="character" w:styleId="Brojstranice">
    <w:name w:val="page number"/>
    <w:basedOn w:val="Zadanifontodlomka"/>
    <w:rsid w:val="008D6B9A"/>
  </w:style>
  <w:style w:type="paragraph" w:styleId="Zaglavlje">
    <w:name w:val="header"/>
    <w:basedOn w:val="Normal"/>
    <w:link w:val="ZaglavljeChar"/>
    <w:uiPriority w:val="99"/>
    <w:unhideWhenUsed/>
    <w:rsid w:val="008D6B9A"/>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8D6B9A"/>
    <w:rPr>
      <w:rFonts w:ascii="Times New Roman" w:eastAsia="Times New Roman" w:hAnsi="Times New Roman" w:cs="Times New Roman"/>
      <w:lang w:eastAsia="hr-HR"/>
    </w:rPr>
  </w:style>
  <w:style w:type="paragraph" w:styleId="Tekstbalonia">
    <w:name w:val="Balloon Text"/>
    <w:basedOn w:val="Normal"/>
    <w:link w:val="TekstbaloniaChar"/>
    <w:uiPriority w:val="99"/>
    <w:semiHidden/>
    <w:unhideWhenUsed/>
    <w:rsid w:val="009A7B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7BA3"/>
    <w:rPr>
      <w:rFonts w:ascii="Tahoma" w:hAnsi="Tahoma" w:cs="Tahoma"/>
      <w:sz w:val="16"/>
      <w:szCs w:val="16"/>
    </w:rPr>
  </w:style>
  <w:style w:type="paragraph" w:styleId="StandardWeb">
    <w:name w:val="Normal (Web)"/>
    <w:basedOn w:val="Normal"/>
    <w:uiPriority w:val="99"/>
    <w:unhideWhenUsed/>
    <w:rsid w:val="006306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ed@os-josipdol.skole.h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s-josipdol.skole.hr/upload/os-josipdol/newsattach/1066/Pravilnik_o_nacinu_i_postupku_zaposljavanja.pdf" TargetMode="Externa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1168</Words>
  <Characters>6662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HT-ICT</cp:lastModifiedBy>
  <cp:revision>4</cp:revision>
  <cp:lastPrinted>2021-10-05T10:41:00Z</cp:lastPrinted>
  <dcterms:created xsi:type="dcterms:W3CDTF">2021-10-05T10:39:00Z</dcterms:created>
  <dcterms:modified xsi:type="dcterms:W3CDTF">2021-10-05T10:42:00Z</dcterms:modified>
</cp:coreProperties>
</file>